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CB26" w14:textId="2E49DF93" w:rsidR="001B18A0" w:rsidRDefault="0015193C" w:rsidP="0017582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PP.6721.2.2025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7582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75824">
        <w:rPr>
          <w:rFonts w:cstheme="minorHAnsi"/>
          <w:sz w:val="20"/>
          <w:szCs w:val="20"/>
        </w:rPr>
        <w:t xml:space="preserve">               </w:t>
      </w:r>
      <w:r w:rsidR="00175824">
        <w:rPr>
          <w:rFonts w:cstheme="minorHAnsi"/>
          <w:sz w:val="20"/>
          <w:szCs w:val="20"/>
        </w:rPr>
        <w:tab/>
      </w:r>
      <w:bookmarkStart w:id="0" w:name="_Hlk220596743"/>
      <w:r w:rsidR="001B18A0">
        <w:rPr>
          <w:rFonts w:cstheme="minorHAnsi"/>
          <w:sz w:val="20"/>
          <w:szCs w:val="20"/>
        </w:rPr>
        <w:t xml:space="preserve">Kadzidło, dnia </w:t>
      </w:r>
      <w:r>
        <w:rPr>
          <w:rFonts w:cstheme="minorHAnsi"/>
          <w:sz w:val="20"/>
          <w:szCs w:val="20"/>
        </w:rPr>
        <w:t>0</w:t>
      </w:r>
      <w:r w:rsidR="00222443">
        <w:rPr>
          <w:rFonts w:cstheme="minorHAnsi"/>
          <w:sz w:val="20"/>
          <w:szCs w:val="20"/>
        </w:rPr>
        <w:t>5</w:t>
      </w:r>
      <w:r w:rsidR="001B18A0">
        <w:rPr>
          <w:rFonts w:cstheme="minorHAnsi"/>
          <w:sz w:val="20"/>
          <w:szCs w:val="20"/>
        </w:rPr>
        <w:t>.0</w:t>
      </w:r>
      <w:r>
        <w:rPr>
          <w:rFonts w:cstheme="minorHAnsi"/>
          <w:sz w:val="20"/>
          <w:szCs w:val="20"/>
        </w:rPr>
        <w:t>2</w:t>
      </w:r>
      <w:r w:rsidR="001B18A0">
        <w:rPr>
          <w:rFonts w:cstheme="minorHAnsi"/>
          <w:sz w:val="20"/>
          <w:szCs w:val="20"/>
        </w:rPr>
        <w:t>.202</w:t>
      </w:r>
      <w:r w:rsidR="009A1324">
        <w:rPr>
          <w:rFonts w:cstheme="minorHAnsi"/>
          <w:sz w:val="20"/>
          <w:szCs w:val="20"/>
        </w:rPr>
        <w:t>6</w:t>
      </w:r>
      <w:r w:rsidR="00175824">
        <w:rPr>
          <w:rFonts w:cstheme="minorHAnsi"/>
          <w:sz w:val="20"/>
          <w:szCs w:val="20"/>
        </w:rPr>
        <w:t xml:space="preserve"> </w:t>
      </w:r>
      <w:r w:rsidR="001B18A0">
        <w:rPr>
          <w:rFonts w:cstheme="minorHAnsi"/>
          <w:sz w:val="20"/>
          <w:szCs w:val="20"/>
        </w:rPr>
        <w:t xml:space="preserve">r. </w:t>
      </w:r>
    </w:p>
    <w:p w14:paraId="3682409B" w14:textId="77777777" w:rsidR="001B18A0" w:rsidRDefault="001B18A0" w:rsidP="001B18A0">
      <w:pPr>
        <w:spacing w:after="0"/>
        <w:jc w:val="center"/>
        <w:rPr>
          <w:rFonts w:cstheme="minorHAnsi"/>
          <w:b/>
          <w:bCs/>
          <w:sz w:val="20"/>
          <w:szCs w:val="20"/>
        </w:rPr>
      </w:pPr>
      <w:bookmarkStart w:id="1" w:name="_Hlk220596773"/>
      <w:bookmarkEnd w:id="0"/>
      <w:r>
        <w:rPr>
          <w:rFonts w:cstheme="minorHAnsi"/>
          <w:b/>
          <w:bCs/>
          <w:sz w:val="20"/>
          <w:szCs w:val="20"/>
        </w:rPr>
        <w:t>OGŁOSZENIE</w:t>
      </w:r>
      <w:r>
        <w:rPr>
          <w:rFonts w:cstheme="minorHAnsi"/>
          <w:b/>
          <w:bCs/>
          <w:sz w:val="20"/>
          <w:szCs w:val="20"/>
        </w:rPr>
        <w:br/>
        <w:t>Wójta Gminy Kadzidło</w:t>
      </w:r>
    </w:p>
    <w:p w14:paraId="7010C5F6" w14:textId="41844EA9" w:rsidR="009A1324" w:rsidRPr="00755089" w:rsidRDefault="009A1324" w:rsidP="004E52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bookmarkStart w:id="2" w:name="_Hlk205475678"/>
      <w:r w:rsidRPr="00755089">
        <w:rPr>
          <w:rFonts w:cstheme="minorHAnsi"/>
          <w:b/>
          <w:bCs/>
          <w:sz w:val="20"/>
          <w:szCs w:val="20"/>
        </w:rPr>
        <w:t xml:space="preserve">o podjęciu przez Radę Gminy Kadzidło Uchwały </w:t>
      </w:r>
      <w:r w:rsidRPr="00755089">
        <w:rPr>
          <w:rFonts w:cstheme="minorHAnsi"/>
          <w:b/>
          <w:bCs/>
          <w:kern w:val="0"/>
          <w:sz w:val="20"/>
          <w:szCs w:val="20"/>
        </w:rPr>
        <w:t>Nr XXIV/165/202</w:t>
      </w:r>
      <w:r w:rsidR="004E52AB" w:rsidRPr="00755089">
        <w:rPr>
          <w:rFonts w:cstheme="minorHAnsi"/>
          <w:b/>
          <w:bCs/>
          <w:kern w:val="0"/>
          <w:sz w:val="20"/>
          <w:szCs w:val="20"/>
        </w:rPr>
        <w:t>5</w:t>
      </w:r>
      <w:r w:rsidRPr="00755089">
        <w:rPr>
          <w:rFonts w:cstheme="minorHAnsi"/>
          <w:b/>
          <w:bCs/>
          <w:kern w:val="0"/>
          <w:sz w:val="20"/>
          <w:szCs w:val="20"/>
        </w:rPr>
        <w:t xml:space="preserve"> Rady Gminy Kadzidło z dnia 9 grudnia 202</w:t>
      </w:r>
      <w:r w:rsidR="004E52AB" w:rsidRPr="00755089">
        <w:rPr>
          <w:rFonts w:cstheme="minorHAnsi"/>
          <w:b/>
          <w:bCs/>
          <w:kern w:val="0"/>
          <w:sz w:val="20"/>
          <w:szCs w:val="20"/>
        </w:rPr>
        <w:t>5</w:t>
      </w:r>
      <w:r w:rsidRPr="00755089">
        <w:rPr>
          <w:rFonts w:cstheme="minorHAnsi"/>
          <w:b/>
          <w:bCs/>
          <w:kern w:val="0"/>
          <w:sz w:val="20"/>
          <w:szCs w:val="20"/>
        </w:rPr>
        <w:t xml:space="preserve"> roku </w:t>
      </w:r>
      <w:bookmarkStart w:id="3" w:name="_Hlk220596462"/>
      <w:bookmarkStart w:id="4" w:name="_Hlk220596277"/>
      <w:r w:rsidRPr="00755089">
        <w:rPr>
          <w:rFonts w:cstheme="minorHAnsi"/>
          <w:b/>
          <w:bCs/>
          <w:kern w:val="0"/>
          <w:sz w:val="20"/>
          <w:szCs w:val="20"/>
        </w:rPr>
        <w:t xml:space="preserve">w sprawie zmiany </w:t>
      </w:r>
      <w:bookmarkStart w:id="5" w:name="_Hlk220589266"/>
      <w:r w:rsidR="00D36BD4">
        <w:rPr>
          <w:rFonts w:cstheme="minorHAnsi"/>
          <w:b/>
          <w:bCs/>
          <w:kern w:val="0"/>
          <w:sz w:val="20"/>
          <w:szCs w:val="20"/>
        </w:rPr>
        <w:t>uchwały o</w:t>
      </w:r>
      <w:r w:rsidRPr="00755089">
        <w:rPr>
          <w:rFonts w:cstheme="minorHAnsi"/>
          <w:b/>
          <w:bCs/>
          <w:kern w:val="0"/>
          <w:sz w:val="20"/>
          <w:szCs w:val="20"/>
        </w:rPr>
        <w:t xml:space="preserve"> przystąpieni</w:t>
      </w:r>
      <w:r w:rsidR="00D36BD4">
        <w:rPr>
          <w:rFonts w:cstheme="minorHAnsi"/>
          <w:b/>
          <w:bCs/>
          <w:kern w:val="0"/>
          <w:sz w:val="20"/>
          <w:szCs w:val="20"/>
        </w:rPr>
        <w:t>u</w:t>
      </w:r>
      <w:r w:rsidRPr="00755089">
        <w:rPr>
          <w:rFonts w:cstheme="minorHAnsi"/>
          <w:b/>
          <w:bCs/>
          <w:kern w:val="0"/>
          <w:sz w:val="20"/>
          <w:szCs w:val="20"/>
        </w:rPr>
        <w:t xml:space="preserve"> do sporządzenia zmiany miejscowego planu zagospodarowania przestrzennego wsi Kadzidło, gmina Kadzidło. </w:t>
      </w:r>
      <w:bookmarkEnd w:id="3"/>
    </w:p>
    <w:bookmarkEnd w:id="1"/>
    <w:bookmarkEnd w:id="2"/>
    <w:bookmarkEnd w:id="4"/>
    <w:bookmarkEnd w:id="5"/>
    <w:p w14:paraId="047C8C14" w14:textId="3F753A01" w:rsidR="001B18A0" w:rsidRDefault="001B18A0" w:rsidP="004E52A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Na podstawie art. 8g ust. 1 i 2 oraz </w:t>
      </w:r>
      <w:bookmarkStart w:id="6" w:name="_Hlk205478142"/>
      <w:r>
        <w:rPr>
          <w:rFonts w:cstheme="minorHAnsi"/>
          <w:sz w:val="20"/>
          <w:szCs w:val="20"/>
        </w:rPr>
        <w:t>art. 17 pkt. 1</w:t>
      </w:r>
      <w:bookmarkEnd w:id="6"/>
      <w:r>
        <w:rPr>
          <w:rFonts w:cstheme="minorHAnsi"/>
          <w:sz w:val="20"/>
          <w:szCs w:val="20"/>
        </w:rPr>
        <w:t xml:space="preserve"> </w:t>
      </w:r>
      <w:bookmarkStart w:id="7" w:name="_Hlk205464941"/>
      <w:r>
        <w:rPr>
          <w:rFonts w:cstheme="minorHAnsi"/>
          <w:sz w:val="20"/>
          <w:szCs w:val="20"/>
        </w:rPr>
        <w:t>ustawy z dnia 27 marca 2003 r. o planowaniu i zagospodarowaniu przestrzennym (t.j. Dz. U. z 2024 r. poz. 1130 z późn. zm.)</w:t>
      </w:r>
      <w:bookmarkEnd w:id="7"/>
      <w:r>
        <w:rPr>
          <w:rFonts w:cstheme="minorHAnsi"/>
          <w:sz w:val="20"/>
          <w:szCs w:val="20"/>
        </w:rPr>
        <w:t xml:space="preserve"> oraz art. 39 ust. 1 w związku z art. 46 ust. 1 pkt 1 i art. 54 ust. 2 i 3 ustawy z dnia 3 października 2008 r. o udostępnianiu informacji o środowisku i jego ochronie, udziale społeczeństwa w ochronie środowiska oraz o ocenach oddziaływania na środowisko (t.j. Dz. U. z 2024 r. poz. 1112 z późn. zm.) </w:t>
      </w:r>
    </w:p>
    <w:p w14:paraId="39169DA7" w14:textId="77777777" w:rsidR="001B18A0" w:rsidRDefault="001B18A0" w:rsidP="001B18A0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zawiadamiam</w:t>
      </w:r>
    </w:p>
    <w:p w14:paraId="3C3683C7" w14:textId="77777777" w:rsidR="00D36BD4" w:rsidRPr="00D36BD4" w:rsidRDefault="001B18A0" w:rsidP="007550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05" w:line="240" w:lineRule="auto"/>
        <w:ind w:right="5"/>
        <w:jc w:val="both"/>
        <w:rPr>
          <w:rFonts w:eastAsia="Arial" w:cstheme="minorHAnsi"/>
          <w:sz w:val="20"/>
          <w:szCs w:val="20"/>
        </w:rPr>
      </w:pPr>
      <w:bookmarkStart w:id="8" w:name="_Hlk205478208"/>
      <w:r w:rsidRPr="00D36BD4">
        <w:rPr>
          <w:rFonts w:cstheme="minorHAnsi"/>
          <w:sz w:val="20"/>
          <w:szCs w:val="20"/>
        </w:rPr>
        <w:t xml:space="preserve">o podjęciu przez Radę </w:t>
      </w:r>
      <w:bookmarkStart w:id="9" w:name="_Hlk205475701"/>
      <w:r w:rsidRPr="00D36BD4">
        <w:rPr>
          <w:rFonts w:cstheme="minorHAnsi"/>
          <w:sz w:val="20"/>
          <w:szCs w:val="20"/>
        </w:rPr>
        <w:t xml:space="preserve">Gminy Kadzidło </w:t>
      </w:r>
      <w:bookmarkEnd w:id="9"/>
      <w:r w:rsidR="009A1324" w:rsidRPr="00D36BD4">
        <w:rPr>
          <w:rFonts w:cstheme="minorHAnsi"/>
          <w:sz w:val="20"/>
          <w:szCs w:val="20"/>
        </w:rPr>
        <w:t xml:space="preserve">Uchwały </w:t>
      </w:r>
      <w:r w:rsidR="009A1324" w:rsidRPr="00D36BD4">
        <w:rPr>
          <w:rFonts w:cstheme="minorHAnsi"/>
          <w:kern w:val="0"/>
          <w:sz w:val="20"/>
          <w:szCs w:val="20"/>
        </w:rPr>
        <w:t>Nr XXIV/165/202</w:t>
      </w:r>
      <w:r w:rsidR="004E52AB" w:rsidRPr="00D36BD4">
        <w:rPr>
          <w:rFonts w:cstheme="minorHAnsi"/>
          <w:kern w:val="0"/>
          <w:sz w:val="20"/>
          <w:szCs w:val="20"/>
        </w:rPr>
        <w:t>5</w:t>
      </w:r>
      <w:r w:rsidR="009A1324" w:rsidRPr="00D36BD4">
        <w:rPr>
          <w:rFonts w:cstheme="minorHAnsi"/>
          <w:kern w:val="0"/>
          <w:sz w:val="20"/>
          <w:szCs w:val="20"/>
        </w:rPr>
        <w:t xml:space="preserve"> Rady Gminy Kadzidło z dnia 9 grudnia 202</w:t>
      </w:r>
      <w:r w:rsidR="004E52AB" w:rsidRPr="00D36BD4">
        <w:rPr>
          <w:rFonts w:cstheme="minorHAnsi"/>
          <w:kern w:val="0"/>
          <w:sz w:val="20"/>
          <w:szCs w:val="20"/>
        </w:rPr>
        <w:t>5</w:t>
      </w:r>
      <w:r w:rsidR="009A1324" w:rsidRPr="00D36BD4">
        <w:rPr>
          <w:rFonts w:cstheme="minorHAnsi"/>
          <w:kern w:val="0"/>
          <w:sz w:val="20"/>
          <w:szCs w:val="20"/>
        </w:rPr>
        <w:t xml:space="preserve"> </w:t>
      </w:r>
      <w:r w:rsidR="009A1324" w:rsidRPr="00D36BD4">
        <w:rPr>
          <w:rFonts w:cstheme="minorHAnsi"/>
          <w:b/>
          <w:bCs/>
          <w:kern w:val="0"/>
          <w:sz w:val="20"/>
          <w:szCs w:val="20"/>
        </w:rPr>
        <w:t xml:space="preserve">roku </w:t>
      </w:r>
      <w:r w:rsidR="00D36BD4" w:rsidRPr="00D36BD4">
        <w:rPr>
          <w:rFonts w:cstheme="minorHAnsi"/>
          <w:b/>
          <w:bCs/>
          <w:kern w:val="0"/>
          <w:sz w:val="20"/>
          <w:szCs w:val="20"/>
        </w:rPr>
        <w:t>w sprawie zmiany uchwały o przystąpieniu do sporządzenia zmiany miejscowego planu zagospodarowania przestrzennego wsi Kadzidło, gmina Kadzidło.</w:t>
      </w:r>
    </w:p>
    <w:p w14:paraId="3E6B364C" w14:textId="126A2E4E" w:rsidR="001B18A0" w:rsidRPr="00D36BD4" w:rsidRDefault="001B18A0" w:rsidP="007550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05" w:line="240" w:lineRule="auto"/>
        <w:ind w:right="5"/>
        <w:jc w:val="both"/>
        <w:rPr>
          <w:rFonts w:eastAsia="Arial" w:cstheme="minorHAnsi"/>
          <w:sz w:val="20"/>
          <w:szCs w:val="20"/>
        </w:rPr>
      </w:pPr>
      <w:r w:rsidRPr="00D36BD4">
        <w:rPr>
          <w:rFonts w:eastAsia="Arial" w:cstheme="minorHAnsi"/>
          <w:sz w:val="20"/>
          <w:szCs w:val="20"/>
        </w:rPr>
        <w:t xml:space="preserve">o przystąpieniu do przeprowadzenia strategicznej oceny oddziaływania na środowisko. </w:t>
      </w:r>
    </w:p>
    <w:p w14:paraId="2CEFEF58" w14:textId="4CC002C6" w:rsidR="009A1324" w:rsidRDefault="00451622" w:rsidP="007550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10" w:name="_Hlk205478225"/>
      <w:bookmarkEnd w:id="8"/>
      <w:r>
        <w:rPr>
          <w:rFonts w:cstheme="minorHAnsi"/>
          <w:sz w:val="20"/>
          <w:szCs w:val="20"/>
        </w:rPr>
        <w:t>W</w:t>
      </w:r>
      <w:r w:rsidR="001B18A0">
        <w:rPr>
          <w:rFonts w:cstheme="minorHAnsi"/>
          <w:sz w:val="20"/>
          <w:szCs w:val="20"/>
        </w:rPr>
        <w:t xml:space="preserve"> Uchwa</w:t>
      </w:r>
      <w:r>
        <w:rPr>
          <w:rFonts w:cstheme="minorHAnsi"/>
          <w:sz w:val="20"/>
          <w:szCs w:val="20"/>
        </w:rPr>
        <w:t>le</w:t>
      </w:r>
      <w:r w:rsidR="001B18A0">
        <w:rPr>
          <w:rFonts w:cstheme="minorHAnsi"/>
          <w:sz w:val="20"/>
          <w:szCs w:val="20"/>
        </w:rPr>
        <w:t xml:space="preserve"> </w:t>
      </w:r>
      <w:r w:rsidR="001B18A0">
        <w:rPr>
          <w:rFonts w:cstheme="minorHAnsi"/>
          <w:kern w:val="0"/>
          <w:sz w:val="20"/>
          <w:szCs w:val="20"/>
        </w:rPr>
        <w:t>Nr XIX/134/2025 Rady Gminy Kadzidło z dnia 24 lipca 2025 roku w sprawie przystąpienia do sporządzenia zmiany miejscowego planu zagospodarowania przestrzennego wsi Kadzidło</w:t>
      </w:r>
      <w:r w:rsidRPr="0045162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obszar objęty zmianą planu został  określony </w:t>
      </w:r>
      <w:r>
        <w:rPr>
          <w:rFonts w:cstheme="minorHAnsi"/>
          <w:kern w:val="0"/>
          <w:sz w:val="20"/>
          <w:szCs w:val="20"/>
        </w:rPr>
        <w:t xml:space="preserve">w </w:t>
      </w:r>
      <w:r>
        <w:rPr>
          <w:rFonts w:cstheme="minorHAnsi"/>
          <w:sz w:val="20"/>
          <w:szCs w:val="20"/>
        </w:rPr>
        <w:t xml:space="preserve"> załącznikach  1 - 9</w:t>
      </w:r>
      <w:r w:rsidR="009A1324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Przyjmując U</w:t>
      </w:r>
      <w:r w:rsidRPr="009A1324">
        <w:rPr>
          <w:rFonts w:cstheme="minorHAnsi"/>
          <w:sz w:val="20"/>
          <w:szCs w:val="20"/>
        </w:rPr>
        <w:t>chwał</w:t>
      </w:r>
      <w:r>
        <w:rPr>
          <w:rFonts w:cstheme="minorHAnsi"/>
          <w:sz w:val="20"/>
          <w:szCs w:val="20"/>
        </w:rPr>
        <w:t>ę</w:t>
      </w:r>
      <w:r w:rsidRPr="009A1324">
        <w:rPr>
          <w:rFonts w:cstheme="minorHAnsi"/>
          <w:sz w:val="20"/>
          <w:szCs w:val="20"/>
        </w:rPr>
        <w:t xml:space="preserve"> </w:t>
      </w:r>
      <w:r w:rsidRPr="009A1324">
        <w:rPr>
          <w:rFonts w:cstheme="minorHAnsi"/>
          <w:kern w:val="0"/>
          <w:sz w:val="20"/>
          <w:szCs w:val="20"/>
        </w:rPr>
        <w:t>Nr XXIV/165/202</w:t>
      </w:r>
      <w:r w:rsidR="00755089">
        <w:rPr>
          <w:rFonts w:cstheme="minorHAnsi"/>
          <w:kern w:val="0"/>
          <w:sz w:val="20"/>
          <w:szCs w:val="20"/>
        </w:rPr>
        <w:t>5</w:t>
      </w:r>
      <w:r w:rsidRPr="009A1324">
        <w:rPr>
          <w:rFonts w:cstheme="minorHAnsi"/>
          <w:kern w:val="0"/>
          <w:sz w:val="20"/>
          <w:szCs w:val="20"/>
        </w:rPr>
        <w:t xml:space="preserve"> z dnia 9 grudnia 202</w:t>
      </w:r>
      <w:r w:rsidR="00755089">
        <w:rPr>
          <w:rFonts w:cstheme="minorHAnsi"/>
          <w:kern w:val="0"/>
          <w:sz w:val="20"/>
          <w:szCs w:val="20"/>
        </w:rPr>
        <w:t>5</w:t>
      </w:r>
      <w:r w:rsidRPr="009A1324">
        <w:rPr>
          <w:rFonts w:cstheme="minorHAnsi"/>
          <w:kern w:val="0"/>
          <w:sz w:val="20"/>
          <w:szCs w:val="20"/>
        </w:rPr>
        <w:t xml:space="preserve"> rok</w:t>
      </w:r>
      <w:r w:rsidR="004E52AB">
        <w:rPr>
          <w:rFonts w:cstheme="minorHAnsi"/>
          <w:kern w:val="0"/>
          <w:sz w:val="20"/>
          <w:szCs w:val="20"/>
        </w:rPr>
        <w:t>u</w:t>
      </w:r>
      <w:r>
        <w:rPr>
          <w:rFonts w:cstheme="minorHAnsi"/>
          <w:kern w:val="0"/>
          <w:sz w:val="20"/>
          <w:szCs w:val="20"/>
        </w:rPr>
        <w:t xml:space="preserve">  dodano kolejny załącznik </w:t>
      </w:r>
      <w:r w:rsidR="0015193C">
        <w:rPr>
          <w:rFonts w:cstheme="minorHAnsi"/>
          <w:kern w:val="0"/>
          <w:sz w:val="20"/>
          <w:szCs w:val="20"/>
        </w:rPr>
        <w:t xml:space="preserve">graficzny </w:t>
      </w:r>
      <w:r>
        <w:rPr>
          <w:rFonts w:cstheme="minorHAnsi"/>
          <w:kern w:val="0"/>
          <w:sz w:val="20"/>
          <w:szCs w:val="20"/>
        </w:rPr>
        <w:t xml:space="preserve">wskazujący </w:t>
      </w:r>
      <w:r w:rsidR="0015193C">
        <w:rPr>
          <w:rFonts w:cstheme="minorHAnsi"/>
          <w:kern w:val="0"/>
          <w:sz w:val="20"/>
          <w:szCs w:val="20"/>
        </w:rPr>
        <w:t xml:space="preserve">nowe </w:t>
      </w:r>
      <w:r>
        <w:rPr>
          <w:rFonts w:cstheme="minorHAnsi"/>
          <w:kern w:val="0"/>
          <w:sz w:val="20"/>
          <w:szCs w:val="20"/>
        </w:rPr>
        <w:t>działki</w:t>
      </w:r>
      <w:r w:rsidR="0015193C">
        <w:rPr>
          <w:rFonts w:cstheme="minorHAnsi"/>
          <w:kern w:val="0"/>
          <w:sz w:val="20"/>
          <w:szCs w:val="20"/>
        </w:rPr>
        <w:t>, które zostaną</w:t>
      </w:r>
      <w:r>
        <w:rPr>
          <w:rFonts w:cstheme="minorHAnsi"/>
          <w:kern w:val="0"/>
          <w:sz w:val="20"/>
          <w:szCs w:val="20"/>
        </w:rPr>
        <w:t xml:space="preserve"> </w:t>
      </w:r>
      <w:r w:rsidR="0015193C">
        <w:rPr>
          <w:rFonts w:cstheme="minorHAnsi"/>
          <w:kern w:val="0"/>
          <w:sz w:val="20"/>
          <w:szCs w:val="20"/>
        </w:rPr>
        <w:t>objęte zmianą planu</w:t>
      </w:r>
      <w:r w:rsidR="00625A6A">
        <w:rPr>
          <w:rFonts w:cstheme="minorHAnsi"/>
          <w:sz w:val="20"/>
          <w:szCs w:val="20"/>
        </w:rPr>
        <w:t>.</w:t>
      </w:r>
    </w:p>
    <w:p w14:paraId="1A20B65C" w14:textId="77777777" w:rsidR="00625A6A" w:rsidRDefault="00625A6A" w:rsidP="007550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7CF4B43E" w14:textId="11467B56" w:rsidR="001B18A0" w:rsidRDefault="001B18A0" w:rsidP="00755089">
      <w:pPr>
        <w:spacing w:line="240" w:lineRule="auto"/>
        <w:jc w:val="both"/>
        <w:rPr>
          <w:rFonts w:cstheme="minorHAnsi"/>
          <w:sz w:val="20"/>
          <w:szCs w:val="20"/>
        </w:rPr>
      </w:pPr>
      <w:bookmarkStart w:id="11" w:name="_Hlk205475658"/>
      <w:bookmarkEnd w:id="10"/>
      <w:r>
        <w:rPr>
          <w:sz w:val="18"/>
          <w:szCs w:val="18"/>
        </w:rPr>
        <w:t xml:space="preserve">Wnioski do projektu planu miejscowego oraz do prognozy oddziaływania na środowisko w ramach strategicznej oceny oddziaływania na środowisko ww. projektu należy składać </w:t>
      </w:r>
      <w:r>
        <w:rPr>
          <w:rFonts w:cstheme="minorHAnsi"/>
          <w:sz w:val="20"/>
          <w:szCs w:val="20"/>
        </w:rPr>
        <w:t xml:space="preserve">do Wójta Gminy Kadzidło wyłącznie za pomocą formularza  „PISMO DOTYCZĄCE AKTU PLANOWANIA PRZESTRZENNEGO” </w:t>
      </w:r>
      <w:r>
        <w:rPr>
          <w:rFonts w:cstheme="minorHAnsi"/>
          <w:b/>
          <w:bCs/>
          <w:sz w:val="20"/>
          <w:szCs w:val="20"/>
        </w:rPr>
        <w:t xml:space="preserve">w terminie </w:t>
      </w:r>
      <w:r w:rsidR="004E52AB">
        <w:rPr>
          <w:rFonts w:cstheme="minorHAnsi"/>
          <w:b/>
          <w:bCs/>
          <w:sz w:val="20"/>
          <w:szCs w:val="20"/>
        </w:rPr>
        <w:t>do</w:t>
      </w:r>
      <w:r>
        <w:rPr>
          <w:rFonts w:cstheme="minorHAnsi"/>
          <w:b/>
          <w:bCs/>
          <w:sz w:val="20"/>
          <w:szCs w:val="20"/>
        </w:rPr>
        <w:t xml:space="preserve"> dnia </w:t>
      </w:r>
      <w:r w:rsidR="00CE3F06">
        <w:rPr>
          <w:rFonts w:cstheme="minorHAnsi"/>
          <w:b/>
          <w:bCs/>
          <w:sz w:val="20"/>
          <w:szCs w:val="20"/>
        </w:rPr>
        <w:t>6 marca</w:t>
      </w:r>
      <w:r>
        <w:rPr>
          <w:rFonts w:cstheme="minorHAnsi"/>
          <w:b/>
          <w:bCs/>
          <w:sz w:val="20"/>
          <w:szCs w:val="20"/>
        </w:rPr>
        <w:t xml:space="preserve"> 202</w:t>
      </w:r>
      <w:r w:rsidR="004E52AB">
        <w:rPr>
          <w:rFonts w:cstheme="minorHAnsi"/>
          <w:b/>
          <w:bCs/>
          <w:sz w:val="20"/>
          <w:szCs w:val="20"/>
        </w:rPr>
        <w:t>6</w:t>
      </w:r>
      <w:r>
        <w:rPr>
          <w:rFonts w:cstheme="minorHAnsi"/>
          <w:b/>
          <w:bCs/>
          <w:sz w:val="20"/>
          <w:szCs w:val="20"/>
        </w:rPr>
        <w:t xml:space="preserve"> r.</w:t>
      </w:r>
      <w:r>
        <w:rPr>
          <w:rFonts w:cstheme="minorHAnsi"/>
          <w:sz w:val="20"/>
          <w:szCs w:val="20"/>
        </w:rPr>
        <w:t xml:space="preserve"> w  formie papierowej na adres Urzędu Gminy, </w:t>
      </w:r>
      <w:r>
        <w:rPr>
          <w:rFonts w:eastAsia="Arial" w:cstheme="minorHAnsi"/>
          <w:sz w:val="20"/>
          <w:szCs w:val="20"/>
        </w:rPr>
        <w:t>ul. Targowa 4, 07-420 Kadzidło</w:t>
      </w:r>
      <w:r>
        <w:rPr>
          <w:rFonts w:cstheme="minorHAnsi"/>
          <w:sz w:val="20"/>
          <w:szCs w:val="20"/>
        </w:rPr>
        <w:t xml:space="preserve">, za pomocą środków komunikacji elektronicznej na adres gmina@kadzidlo.pl,   lub za pomocą platformy </w:t>
      </w:r>
      <w:r>
        <w:rPr>
          <w:rFonts w:eastAsiaTheme="majorEastAsia" w:cstheme="minorHAnsi"/>
          <w:color w:val="2F5496" w:themeColor="accent1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ePUAP: /1415052/SkrytkaESP, lub na adres  e-Doręczenia: AE:PL-54305-32935-BWSGV-33 .</w:t>
      </w:r>
    </w:p>
    <w:p w14:paraId="52B3A549" w14:textId="77777777" w:rsidR="001B18A0" w:rsidRDefault="001B18A0" w:rsidP="00755089">
      <w:pPr>
        <w:jc w:val="both"/>
        <w:rPr>
          <w:rFonts w:cstheme="minorHAnsi"/>
          <w:sz w:val="20"/>
          <w:szCs w:val="20"/>
        </w:rPr>
      </w:pPr>
      <w:bookmarkStart w:id="12" w:name="_Hlk205478401"/>
      <w:r>
        <w:rPr>
          <w:rFonts w:cstheme="minorHAnsi"/>
          <w:sz w:val="20"/>
          <w:szCs w:val="20"/>
        </w:rPr>
        <w:t xml:space="preserve">Wzór formularza, na którym składa się wniosek, został ustalony rozporządzeniem Ministra Rozwoju i Technologii z dnia 13 listopada 2023 r. w sprawie wzoru formularza pisma dotyczącego aktu planowania przestrzennego (Dz.U. z 2023 r.,poz. 2509) i jest dostępny w formie elektronicznej na stronie BIP tut. Urzędu, w formie papierowej w Urzędzie Gminy Kadzidło, pok. P-4, a także na stronie : </w:t>
      </w:r>
      <w:hyperlink r:id="rId5" w:history="1">
        <w:r>
          <w:rPr>
            <w:rStyle w:val="Hipercze"/>
            <w:rFonts w:cstheme="minorHAnsi"/>
            <w:sz w:val="20"/>
            <w:szCs w:val="20"/>
          </w:rPr>
          <w:t>https://www.gov.pl/web/rozwoj-technologia/formularz-pisma-dotyczacego-aktu-planowania-przestrzennego</w:t>
        </w:r>
      </w:hyperlink>
    </w:p>
    <w:bookmarkEnd w:id="11"/>
    <w:p w14:paraId="50D8B79D" w14:textId="77777777" w:rsidR="001B18A0" w:rsidRDefault="001B18A0" w:rsidP="001B18A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Składający wniosek:</w:t>
      </w:r>
      <w:r>
        <w:rPr>
          <w:rFonts w:cstheme="minorHAnsi"/>
          <w:sz w:val="20"/>
          <w:szCs w:val="20"/>
        </w:rPr>
        <w:t xml:space="preserve"> </w:t>
      </w:r>
    </w:p>
    <w:p w14:paraId="2508D090" w14:textId="77777777" w:rsidR="001B18A0" w:rsidRDefault="001B18A0" w:rsidP="0075508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podaje swoje imię i nazwisko albo nazwę oraz adres zamieszkania albo siedziby oraz adres poczty elektronicznej, o ile taki posiada, a także wskazuje, czy jest właścicielem lub użytkownikiem wieczystym nieruchomości objętej wnioskiem, oraz może podać dodatkowe dane do kontaktu takie jak adres do korespondencji lub numer telefonu.</w:t>
      </w:r>
    </w:p>
    <w:bookmarkEnd w:id="12"/>
    <w:p w14:paraId="5E35E593" w14:textId="77777777" w:rsidR="001B18A0" w:rsidRDefault="001B18A0" w:rsidP="0075508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Organem właściwym do rozpatrzenia wniosków jest Wójt Gminy Kadzidło.</w:t>
      </w:r>
    </w:p>
    <w:p w14:paraId="185061B8" w14:textId="77777777" w:rsidR="00175824" w:rsidRDefault="001B18A0" w:rsidP="00175824">
      <w:pPr>
        <w:spacing w:after="0"/>
        <w:jc w:val="both"/>
        <w:rPr>
          <w:rFonts w:cstheme="minorHAnsi"/>
          <w:b/>
          <w:bCs/>
          <w:kern w:val="24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Wnioski złożone po upływie wyżej podanego terminu pozostaną bez rozpatrzenia. </w:t>
      </w:r>
      <w:r>
        <w:rPr>
          <w:rFonts w:cstheme="minorHAnsi"/>
          <w:sz w:val="20"/>
          <w:szCs w:val="20"/>
        </w:rPr>
        <w:br/>
      </w:r>
    </w:p>
    <w:p w14:paraId="42BD385C" w14:textId="7333765A" w:rsidR="001B18A0" w:rsidRDefault="001B18A0" w:rsidP="00175824">
      <w:pPr>
        <w:spacing w:after="0"/>
        <w:jc w:val="both"/>
        <w:rPr>
          <w:rFonts w:cstheme="minorHAnsi"/>
          <w:b/>
          <w:bCs/>
          <w:kern w:val="24"/>
          <w:sz w:val="20"/>
          <w:szCs w:val="20"/>
        </w:rPr>
      </w:pPr>
      <w:r>
        <w:rPr>
          <w:rFonts w:cstheme="minorHAnsi"/>
          <w:b/>
          <w:bCs/>
          <w:kern w:val="24"/>
          <w:sz w:val="20"/>
          <w:szCs w:val="20"/>
        </w:rPr>
        <w:t xml:space="preserve">   </w:t>
      </w:r>
    </w:p>
    <w:p w14:paraId="45F68C82" w14:textId="77777777" w:rsidR="001B18A0" w:rsidRDefault="001B18A0" w:rsidP="001B18A0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OCHRONA DANYCH OSOBOWYCH:</w:t>
      </w:r>
    </w:p>
    <w:p w14:paraId="69422B67" w14:textId="206B3EEA" w:rsidR="00F40DA6" w:rsidRDefault="001B18A0" w:rsidP="00755089">
      <w:pPr>
        <w:spacing w:after="0"/>
        <w:jc w:val="both"/>
      </w:pPr>
      <w:r>
        <w:rPr>
          <w:rFonts w:cstheme="minorHAnsi"/>
          <w:sz w:val="20"/>
          <w:szCs w:val="20"/>
        </w:rPr>
        <w:t xml:space="preserve">Administratorem danych osobowych, które zostaną przez Pana/Panią przekazane, jest Gmina Kadzidło z siedzibą ul. Targowa 4, 07-420 Kadzidło. Wszelkie informacje dotyczące przetwarzania danych osobowych, w tym klauzula informacyjna „RODO” oraz ograniczenia dotyczące przetwarzania danych osobowych, o których mowa w art. 8a i 8b ustawy o planowaniu i zagospodarowaniu przestrzennym, dostępne są na stronie Biuletynu Informacji Publicznej Urzędu Gminy Kadzidło </w:t>
      </w:r>
      <w:r w:rsidR="004E52AB">
        <w:rPr>
          <w:rFonts w:cstheme="minorHAnsi"/>
          <w:sz w:val="20"/>
          <w:szCs w:val="20"/>
        </w:rPr>
        <w:t xml:space="preserve">w zakładce RODO </w:t>
      </w:r>
      <w:r>
        <w:rPr>
          <w:rFonts w:cstheme="minorHAnsi"/>
          <w:sz w:val="20"/>
          <w:szCs w:val="20"/>
        </w:rPr>
        <w:t>oraz w Urzędzie Gminy Kadzidło.</w:t>
      </w:r>
    </w:p>
    <w:sectPr w:rsidR="00F4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53898"/>
    <w:multiLevelType w:val="hybridMultilevel"/>
    <w:tmpl w:val="CBB6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83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66"/>
    <w:rsid w:val="000E2C0D"/>
    <w:rsid w:val="00144AA6"/>
    <w:rsid w:val="0015193C"/>
    <w:rsid w:val="00175824"/>
    <w:rsid w:val="001B18A0"/>
    <w:rsid w:val="00222443"/>
    <w:rsid w:val="00285E65"/>
    <w:rsid w:val="003D49A4"/>
    <w:rsid w:val="00451622"/>
    <w:rsid w:val="00461DAB"/>
    <w:rsid w:val="004E52AB"/>
    <w:rsid w:val="005D1A16"/>
    <w:rsid w:val="00625A6A"/>
    <w:rsid w:val="00702D7C"/>
    <w:rsid w:val="00755089"/>
    <w:rsid w:val="007F558E"/>
    <w:rsid w:val="00873C66"/>
    <w:rsid w:val="009A1324"/>
    <w:rsid w:val="00CE3F06"/>
    <w:rsid w:val="00CE4810"/>
    <w:rsid w:val="00D36BD4"/>
    <w:rsid w:val="00E50D24"/>
    <w:rsid w:val="00F40DA6"/>
    <w:rsid w:val="00F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1EAB"/>
  <w15:chartTrackingRefBased/>
  <w15:docId w15:val="{3D6E7D1E-D8CA-4BAB-AA33-E11D4CB4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8A0"/>
    <w:pPr>
      <w:spacing w:after="160" w:line="254" w:lineRule="auto"/>
      <w:ind w:left="0" w:firstLine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C66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C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B1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zwoj-technologia/formularz-pisma-dotyczacego-aktu-planowania-przestrzen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Marchewka</dc:creator>
  <cp:keywords/>
  <dc:description/>
  <cp:lastModifiedBy>Sylwester Marchewka</cp:lastModifiedBy>
  <cp:revision>4</cp:revision>
  <cp:lastPrinted>2026-01-30T11:45:00Z</cp:lastPrinted>
  <dcterms:created xsi:type="dcterms:W3CDTF">2026-02-04T12:43:00Z</dcterms:created>
  <dcterms:modified xsi:type="dcterms:W3CDTF">2026-02-05T08:21:00Z</dcterms:modified>
</cp:coreProperties>
</file>